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0FA4" w14:textId="77777777" w:rsidR="007B10E5" w:rsidRDefault="00000000">
      <w:pPr>
        <w:pStyle w:val="BodyText"/>
        <w:spacing w:before="78"/>
        <w:ind w:left="2322"/>
      </w:pPr>
      <w:r>
        <w:t>CONDUCEREA</w:t>
      </w:r>
      <w:r>
        <w:rPr>
          <w:spacing w:val="-8"/>
        </w:rPr>
        <w:t xml:space="preserve"> </w:t>
      </w:r>
      <w:r>
        <w:t>SNCRR</w:t>
      </w:r>
      <w:r>
        <w:rPr>
          <w:spacing w:val="-11"/>
        </w:rPr>
        <w:t xml:space="preserve"> </w:t>
      </w:r>
      <w:r>
        <w:t>FILIALA</w:t>
      </w:r>
      <w:r>
        <w:rPr>
          <w:spacing w:val="-8"/>
        </w:rPr>
        <w:t xml:space="preserve"> </w:t>
      </w:r>
      <w:r>
        <w:t>SECTORULUI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14:paraId="48A4BBDA" w14:textId="77777777" w:rsidR="007B10E5" w:rsidRDefault="007B10E5">
      <w:pPr>
        <w:pStyle w:val="BodyText"/>
        <w:spacing w:before="74"/>
      </w:pPr>
    </w:p>
    <w:p w14:paraId="72C779A7" w14:textId="37AB338F" w:rsidR="007B10E5" w:rsidRDefault="00000000">
      <w:pPr>
        <w:pStyle w:val="BodyText"/>
        <w:spacing w:line="276" w:lineRule="auto"/>
        <w:ind w:left="1017" w:right="1371"/>
        <w:jc w:val="center"/>
      </w:pPr>
      <w:r>
        <w:rPr>
          <w:rFonts w:ascii="Arial"/>
          <w:b/>
        </w:rPr>
        <w:t>Comitetul</w:t>
      </w:r>
      <w:r>
        <w:rPr>
          <w:rFonts w:ascii="Arial"/>
          <w:b/>
          <w:spacing w:val="-5"/>
        </w:rPr>
        <w:t xml:space="preserve"> </w:t>
      </w:r>
      <w:r>
        <w:t>SNCRR</w:t>
      </w:r>
      <w:r>
        <w:rPr>
          <w:spacing w:val="-3"/>
        </w:rPr>
        <w:t xml:space="preserve"> </w:t>
      </w:r>
      <w:r>
        <w:t>Filiala</w:t>
      </w:r>
      <w:r>
        <w:rPr>
          <w:spacing w:val="-3"/>
        </w:rPr>
        <w:t xml:space="preserve"> </w:t>
      </w:r>
      <w:r>
        <w:t>Sectorului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conformitate cu Hotararea Adunarii Generale a membrilor filialei din </w:t>
      </w:r>
      <w:r w:rsidR="00497B05">
        <w:t>1</w:t>
      </w:r>
      <w:r w:rsidR="001502D6">
        <w:t>4</w:t>
      </w:r>
      <w:r>
        <w:t>.0</w:t>
      </w:r>
      <w:r w:rsidR="001502D6">
        <w:t>3</w:t>
      </w:r>
      <w:r>
        <w:t>.202</w:t>
      </w:r>
      <w:r w:rsidR="001502D6">
        <w:t>6</w:t>
      </w:r>
    </w:p>
    <w:p w14:paraId="6992E53D" w14:textId="77777777" w:rsidR="007B10E5" w:rsidRDefault="00000000">
      <w:pPr>
        <w:pStyle w:val="BodyText"/>
        <w:spacing w:before="2"/>
        <w:ind w:left="1204" w:right="1510"/>
        <w:jc w:val="center"/>
      </w:pPr>
      <w:r>
        <w:t>din</w:t>
      </w:r>
      <w:r>
        <w:rPr>
          <w:spacing w:val="-2"/>
        </w:rPr>
        <w:t xml:space="preserve"> </w:t>
      </w:r>
      <w:r>
        <w:t>urmatorii</w:t>
      </w:r>
      <w:r>
        <w:rPr>
          <w:spacing w:val="-7"/>
        </w:rPr>
        <w:t xml:space="preserve"> </w:t>
      </w:r>
      <w:r>
        <w:t>15</w:t>
      </w:r>
      <w:r>
        <w:rPr>
          <w:spacing w:val="-2"/>
        </w:rPr>
        <w:t xml:space="preserve"> membri:</w:t>
      </w:r>
    </w:p>
    <w:p w14:paraId="437152D1" w14:textId="77777777" w:rsidR="007B10E5" w:rsidRDefault="007B10E5">
      <w:pPr>
        <w:pStyle w:val="BodyText"/>
        <w:spacing w:before="136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118"/>
        <w:gridCol w:w="4210"/>
      </w:tblGrid>
      <w:tr w:rsidR="007B10E5" w14:paraId="79F9AFF2" w14:textId="77777777">
        <w:trPr>
          <w:trHeight w:val="253"/>
        </w:trPr>
        <w:tc>
          <w:tcPr>
            <w:tcW w:w="672" w:type="dxa"/>
          </w:tcPr>
          <w:p w14:paraId="6D82E6DA" w14:textId="77777777" w:rsidR="007B10E5" w:rsidRDefault="00000000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118" w:type="dxa"/>
          </w:tcPr>
          <w:p w14:paraId="51DF2B9C" w14:textId="77777777" w:rsidR="007B10E5" w:rsidRDefault="00000000">
            <w:pPr>
              <w:pStyle w:val="TableParagraph"/>
              <w:spacing w:line="234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nume</w:t>
            </w:r>
          </w:p>
        </w:tc>
        <w:tc>
          <w:tcPr>
            <w:tcW w:w="4210" w:type="dxa"/>
          </w:tcPr>
          <w:p w14:paraId="7998E798" w14:textId="77777777" w:rsidR="007B10E5" w:rsidRDefault="00000000">
            <w:pPr>
              <w:pStyle w:val="TableParagraph"/>
              <w:spacing w:line="234" w:lineRule="exact"/>
              <w:ind w:left="1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functie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comitet</w:t>
            </w:r>
          </w:p>
        </w:tc>
      </w:tr>
      <w:tr w:rsidR="007B10E5" w14:paraId="699E93EF" w14:textId="77777777">
        <w:trPr>
          <w:trHeight w:val="253"/>
        </w:trPr>
        <w:tc>
          <w:tcPr>
            <w:tcW w:w="672" w:type="dxa"/>
          </w:tcPr>
          <w:p w14:paraId="7ADFCF52" w14:textId="77777777" w:rsidR="007B10E5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18" w:type="dxa"/>
          </w:tcPr>
          <w:p w14:paraId="77217918" w14:textId="36F1DC77" w:rsidR="007B10E5" w:rsidRDefault="001502D6">
            <w:pPr>
              <w:pStyle w:val="TableParagraph"/>
              <w:ind w:left="110"/>
            </w:pPr>
            <w:r>
              <w:t>Mihaela Duiculescu</w:t>
            </w:r>
          </w:p>
        </w:tc>
        <w:tc>
          <w:tcPr>
            <w:tcW w:w="4210" w:type="dxa"/>
          </w:tcPr>
          <w:p w14:paraId="5A2F74BE" w14:textId="77777777" w:rsidR="007B10E5" w:rsidRDefault="00000000">
            <w:pPr>
              <w:pStyle w:val="TableParagraph"/>
              <w:ind w:left="106"/>
            </w:pPr>
            <w:r>
              <w:t>presedinte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B10E5" w14:paraId="2A6CAF4C" w14:textId="77777777">
        <w:trPr>
          <w:trHeight w:val="254"/>
        </w:trPr>
        <w:tc>
          <w:tcPr>
            <w:tcW w:w="672" w:type="dxa"/>
          </w:tcPr>
          <w:p w14:paraId="039E1BC8" w14:textId="77777777" w:rsidR="007B10E5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18" w:type="dxa"/>
          </w:tcPr>
          <w:p w14:paraId="639C86F8" w14:textId="109D03F3" w:rsidR="007B10E5" w:rsidRDefault="001502D6" w:rsidP="001502D6">
            <w:pPr>
              <w:pStyle w:val="TableParagraph"/>
              <w:spacing w:line="234" w:lineRule="exact"/>
            </w:pPr>
            <w:r>
              <w:t xml:space="preserve">  Anca Barbulescu </w:t>
            </w:r>
          </w:p>
        </w:tc>
        <w:tc>
          <w:tcPr>
            <w:tcW w:w="4210" w:type="dxa"/>
          </w:tcPr>
          <w:p w14:paraId="06F2C498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vicepresedinte:</w:t>
            </w:r>
          </w:p>
        </w:tc>
      </w:tr>
      <w:tr w:rsidR="00497B05" w14:paraId="119F46F9" w14:textId="77777777">
        <w:trPr>
          <w:trHeight w:val="250"/>
        </w:trPr>
        <w:tc>
          <w:tcPr>
            <w:tcW w:w="672" w:type="dxa"/>
          </w:tcPr>
          <w:p w14:paraId="268DB34E" w14:textId="77777777" w:rsidR="00497B05" w:rsidRDefault="00497B05" w:rsidP="00497B05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18" w:type="dxa"/>
          </w:tcPr>
          <w:p w14:paraId="25246FC2" w14:textId="4435B3DB" w:rsidR="00497B05" w:rsidRDefault="001502D6" w:rsidP="00497B05">
            <w:pPr>
              <w:pStyle w:val="TableParagraph"/>
              <w:spacing w:line="230" w:lineRule="exact"/>
              <w:ind w:left="110"/>
            </w:pPr>
            <w:r>
              <w:t>Maria Radoi</w:t>
            </w:r>
          </w:p>
        </w:tc>
        <w:tc>
          <w:tcPr>
            <w:tcW w:w="4210" w:type="dxa"/>
          </w:tcPr>
          <w:p w14:paraId="01E036B4" w14:textId="77777777" w:rsidR="00497B05" w:rsidRDefault="00497B05" w:rsidP="00497B05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vicepresedinte:</w:t>
            </w:r>
          </w:p>
        </w:tc>
      </w:tr>
      <w:tr w:rsidR="00497B05" w14:paraId="1B04FD30" w14:textId="77777777">
        <w:trPr>
          <w:trHeight w:val="254"/>
        </w:trPr>
        <w:tc>
          <w:tcPr>
            <w:tcW w:w="672" w:type="dxa"/>
          </w:tcPr>
          <w:p w14:paraId="26727F0D" w14:textId="77777777" w:rsidR="00497B05" w:rsidRDefault="00497B05" w:rsidP="00497B05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18" w:type="dxa"/>
          </w:tcPr>
          <w:p w14:paraId="1180CFDF" w14:textId="2BC8E1C2" w:rsidR="00497B05" w:rsidRDefault="001502D6" w:rsidP="00497B05">
            <w:pPr>
              <w:pStyle w:val="TableParagraph"/>
              <w:ind w:left="110"/>
            </w:pPr>
            <w:r>
              <w:t>Liviu</w:t>
            </w:r>
            <w:r w:rsidR="00497B05">
              <w:rPr>
                <w:spacing w:val="-13"/>
              </w:rPr>
              <w:t xml:space="preserve"> </w:t>
            </w:r>
            <w:r w:rsidR="00497B05">
              <w:rPr>
                <w:spacing w:val="-4"/>
              </w:rPr>
              <w:t>Radu</w:t>
            </w:r>
          </w:p>
        </w:tc>
        <w:tc>
          <w:tcPr>
            <w:tcW w:w="4210" w:type="dxa"/>
          </w:tcPr>
          <w:p w14:paraId="15B34FB1" w14:textId="75BBF9CA" w:rsidR="00497B05" w:rsidRDefault="00497B05" w:rsidP="00497B05">
            <w:pPr>
              <w:pStyle w:val="TableParagraph"/>
              <w:ind w:left="106"/>
            </w:pPr>
            <w:r>
              <w:t>membru,</w:t>
            </w:r>
            <w:r>
              <w:rPr>
                <w:spacing w:val="56"/>
              </w:rPr>
              <w:t xml:space="preserve"> </w:t>
            </w:r>
            <w:r>
              <w:t>lider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tineret</w:t>
            </w:r>
          </w:p>
        </w:tc>
      </w:tr>
      <w:tr w:rsidR="00497B05" w14:paraId="7A95EBF8" w14:textId="77777777">
        <w:trPr>
          <w:trHeight w:val="254"/>
        </w:trPr>
        <w:tc>
          <w:tcPr>
            <w:tcW w:w="672" w:type="dxa"/>
          </w:tcPr>
          <w:p w14:paraId="2971E3A5" w14:textId="77777777" w:rsidR="00497B05" w:rsidRDefault="00497B05" w:rsidP="00497B05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18" w:type="dxa"/>
          </w:tcPr>
          <w:p w14:paraId="1136F62E" w14:textId="2876EF02" w:rsidR="00497B05" w:rsidRDefault="00496DE5" w:rsidP="00496DE5">
            <w:pPr>
              <w:pStyle w:val="TableParagraph"/>
            </w:pPr>
            <w:r>
              <w:t xml:space="preserve">  Eugen Popa </w:t>
            </w:r>
          </w:p>
        </w:tc>
        <w:tc>
          <w:tcPr>
            <w:tcW w:w="4210" w:type="dxa"/>
          </w:tcPr>
          <w:p w14:paraId="048EEFE6" w14:textId="0C2323CC" w:rsidR="00497B05" w:rsidRDefault="00497B05" w:rsidP="00497B05">
            <w:pPr>
              <w:pStyle w:val="TableParagraph"/>
              <w:ind w:left="106"/>
            </w:pPr>
            <w:r>
              <w:t>membru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birou</w:t>
            </w:r>
          </w:p>
        </w:tc>
      </w:tr>
      <w:tr w:rsidR="007B10E5" w14:paraId="43D99531" w14:textId="77777777">
        <w:trPr>
          <w:trHeight w:val="254"/>
        </w:trPr>
        <w:tc>
          <w:tcPr>
            <w:tcW w:w="672" w:type="dxa"/>
          </w:tcPr>
          <w:p w14:paraId="648A89BE" w14:textId="77777777" w:rsidR="007B10E5" w:rsidRDefault="00000000">
            <w:pPr>
              <w:pStyle w:val="TableParagraph"/>
              <w:spacing w:line="235" w:lineRule="exact"/>
              <w:ind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18" w:type="dxa"/>
          </w:tcPr>
          <w:p w14:paraId="31D33995" w14:textId="64281C81" w:rsidR="007B10E5" w:rsidRDefault="001502D6">
            <w:pPr>
              <w:pStyle w:val="TableParagraph"/>
              <w:spacing w:line="235" w:lineRule="exact"/>
              <w:ind w:left="110"/>
            </w:pPr>
            <w:r>
              <w:t>Marilena Titi</w:t>
            </w:r>
            <w:r w:rsidR="00224EE6">
              <w:t>anu</w:t>
            </w:r>
          </w:p>
        </w:tc>
        <w:tc>
          <w:tcPr>
            <w:tcW w:w="4210" w:type="dxa"/>
          </w:tcPr>
          <w:p w14:paraId="0F54D0C3" w14:textId="77777777" w:rsidR="007B10E5" w:rsidRDefault="00000000">
            <w:pPr>
              <w:pStyle w:val="TableParagraph"/>
              <w:spacing w:line="235" w:lineRule="exact"/>
              <w:ind w:left="106"/>
            </w:pPr>
            <w:r>
              <w:t>membru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691EB255" w14:textId="77777777">
        <w:trPr>
          <w:trHeight w:val="250"/>
        </w:trPr>
        <w:tc>
          <w:tcPr>
            <w:tcW w:w="672" w:type="dxa"/>
          </w:tcPr>
          <w:p w14:paraId="0D3D562A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18" w:type="dxa"/>
          </w:tcPr>
          <w:p w14:paraId="051F492D" w14:textId="77777777" w:rsidR="007B10E5" w:rsidRDefault="00000000">
            <w:pPr>
              <w:pStyle w:val="TableParagraph"/>
              <w:spacing w:line="230" w:lineRule="exact"/>
              <w:ind w:left="110"/>
            </w:pPr>
            <w:r>
              <w:t>Marian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Paun</w:t>
            </w:r>
          </w:p>
        </w:tc>
        <w:tc>
          <w:tcPr>
            <w:tcW w:w="4210" w:type="dxa"/>
          </w:tcPr>
          <w:p w14:paraId="1C46F481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t>membru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3A59503F" w14:textId="77777777">
        <w:trPr>
          <w:trHeight w:val="253"/>
        </w:trPr>
        <w:tc>
          <w:tcPr>
            <w:tcW w:w="672" w:type="dxa"/>
          </w:tcPr>
          <w:p w14:paraId="59AC4CEE" w14:textId="77777777" w:rsidR="007B10E5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18" w:type="dxa"/>
          </w:tcPr>
          <w:p w14:paraId="42102F70" w14:textId="334C92F3" w:rsidR="007B10E5" w:rsidRDefault="00497B05">
            <w:pPr>
              <w:pStyle w:val="TableParagraph"/>
              <w:ind w:left="110"/>
            </w:pPr>
            <w:r>
              <w:t>Marian Dumitru</w:t>
            </w:r>
          </w:p>
        </w:tc>
        <w:tc>
          <w:tcPr>
            <w:tcW w:w="4210" w:type="dxa"/>
          </w:tcPr>
          <w:p w14:paraId="01F8A186" w14:textId="77777777" w:rsidR="007B10E5" w:rsidRDefault="00000000">
            <w:pPr>
              <w:pStyle w:val="TableParagraph"/>
              <w:ind w:left="106"/>
            </w:pPr>
            <w:r>
              <w:t>membru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3A765B66" w14:textId="77777777">
        <w:trPr>
          <w:trHeight w:val="254"/>
        </w:trPr>
        <w:tc>
          <w:tcPr>
            <w:tcW w:w="672" w:type="dxa"/>
          </w:tcPr>
          <w:p w14:paraId="0F684E12" w14:textId="77777777" w:rsidR="007B10E5" w:rsidRDefault="00000000">
            <w:pPr>
              <w:pStyle w:val="TableParagraph"/>
              <w:spacing w:before="1"/>
              <w:ind w:righ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18" w:type="dxa"/>
          </w:tcPr>
          <w:p w14:paraId="2F87B01A" w14:textId="33F0CE7E" w:rsidR="007B10E5" w:rsidRDefault="00497B05">
            <w:pPr>
              <w:pStyle w:val="TableParagraph"/>
              <w:spacing w:before="1"/>
              <w:ind w:left="110"/>
            </w:pPr>
            <w:r>
              <w:t>Lucian Risipitu</w:t>
            </w:r>
          </w:p>
        </w:tc>
        <w:tc>
          <w:tcPr>
            <w:tcW w:w="4210" w:type="dxa"/>
          </w:tcPr>
          <w:p w14:paraId="037BABB1" w14:textId="77777777" w:rsidR="007B10E5" w:rsidRDefault="00000000">
            <w:pPr>
              <w:pStyle w:val="TableParagraph"/>
              <w:spacing w:before="1"/>
              <w:ind w:left="106"/>
            </w:pPr>
            <w:r>
              <w:t>membru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05084C15" w14:textId="77777777">
        <w:trPr>
          <w:trHeight w:val="254"/>
        </w:trPr>
        <w:tc>
          <w:tcPr>
            <w:tcW w:w="672" w:type="dxa"/>
          </w:tcPr>
          <w:p w14:paraId="699D3770" w14:textId="77777777" w:rsidR="007B10E5" w:rsidRDefault="00000000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18" w:type="dxa"/>
          </w:tcPr>
          <w:p w14:paraId="4F64A64B" w14:textId="71707B24" w:rsidR="007B10E5" w:rsidRDefault="00497B05">
            <w:pPr>
              <w:pStyle w:val="TableParagraph"/>
              <w:spacing w:line="234" w:lineRule="exact"/>
              <w:ind w:left="110"/>
            </w:pPr>
            <w:r>
              <w:t>Madalina Abrudean</w:t>
            </w:r>
          </w:p>
        </w:tc>
        <w:tc>
          <w:tcPr>
            <w:tcW w:w="4210" w:type="dxa"/>
          </w:tcPr>
          <w:p w14:paraId="634C6695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t>membru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comitet</w:t>
            </w:r>
          </w:p>
        </w:tc>
      </w:tr>
      <w:tr w:rsidR="007B10E5" w14:paraId="5842EC80" w14:textId="77777777">
        <w:trPr>
          <w:trHeight w:val="250"/>
        </w:trPr>
        <w:tc>
          <w:tcPr>
            <w:tcW w:w="672" w:type="dxa"/>
          </w:tcPr>
          <w:p w14:paraId="2A5B6EF6" w14:textId="77777777" w:rsidR="007B10E5" w:rsidRDefault="00000000">
            <w:pPr>
              <w:pStyle w:val="TableParagraph"/>
              <w:spacing w:line="230" w:lineRule="exact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118" w:type="dxa"/>
          </w:tcPr>
          <w:p w14:paraId="10BCA917" w14:textId="383A8782" w:rsidR="007B10E5" w:rsidRDefault="00F3473C">
            <w:pPr>
              <w:pStyle w:val="TableParagraph"/>
              <w:spacing w:line="230" w:lineRule="exact"/>
              <w:ind w:left="110"/>
            </w:pPr>
            <w:r>
              <w:t>Oana Mehedinteanu</w:t>
            </w:r>
          </w:p>
        </w:tc>
        <w:tc>
          <w:tcPr>
            <w:tcW w:w="4210" w:type="dxa"/>
          </w:tcPr>
          <w:p w14:paraId="30AF830A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t>membru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comitet</w:t>
            </w:r>
          </w:p>
        </w:tc>
      </w:tr>
      <w:tr w:rsidR="007B10E5" w14:paraId="620EB9ED" w14:textId="77777777">
        <w:trPr>
          <w:trHeight w:val="253"/>
        </w:trPr>
        <w:tc>
          <w:tcPr>
            <w:tcW w:w="672" w:type="dxa"/>
          </w:tcPr>
          <w:p w14:paraId="1A77CA7C" w14:textId="77777777" w:rsidR="007B10E5" w:rsidRDefault="00000000">
            <w:pPr>
              <w:pStyle w:val="TableParagraph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118" w:type="dxa"/>
          </w:tcPr>
          <w:p w14:paraId="009FC4AD" w14:textId="77777777" w:rsidR="007B10E5" w:rsidRDefault="00000000">
            <w:pPr>
              <w:pStyle w:val="TableParagraph"/>
              <w:ind w:left="110"/>
            </w:pPr>
            <w:r>
              <w:t>Ionut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Costea</w:t>
            </w:r>
          </w:p>
        </w:tc>
        <w:tc>
          <w:tcPr>
            <w:tcW w:w="4210" w:type="dxa"/>
          </w:tcPr>
          <w:p w14:paraId="0C48DB38" w14:textId="77777777" w:rsidR="007B10E5" w:rsidRDefault="00000000">
            <w:pPr>
              <w:pStyle w:val="TableParagraph"/>
              <w:ind w:left="106"/>
            </w:pPr>
            <w:r>
              <w:t>membru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comitet</w:t>
            </w:r>
          </w:p>
        </w:tc>
      </w:tr>
      <w:tr w:rsidR="007B10E5" w14:paraId="1244D14F" w14:textId="77777777">
        <w:trPr>
          <w:trHeight w:val="253"/>
        </w:trPr>
        <w:tc>
          <w:tcPr>
            <w:tcW w:w="672" w:type="dxa"/>
          </w:tcPr>
          <w:p w14:paraId="69FFA27B" w14:textId="77777777" w:rsidR="007B10E5" w:rsidRDefault="00000000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118" w:type="dxa"/>
          </w:tcPr>
          <w:p w14:paraId="0F094811" w14:textId="77777777" w:rsidR="007B10E5" w:rsidRDefault="00000000">
            <w:pPr>
              <w:pStyle w:val="TableParagraph"/>
              <w:spacing w:line="234" w:lineRule="exact"/>
              <w:ind w:left="110"/>
            </w:pPr>
            <w:r>
              <w:t>Roxana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Moldoveanu</w:t>
            </w:r>
          </w:p>
        </w:tc>
        <w:tc>
          <w:tcPr>
            <w:tcW w:w="4210" w:type="dxa"/>
          </w:tcPr>
          <w:p w14:paraId="721E5F8E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cenzor</w:t>
            </w:r>
          </w:p>
        </w:tc>
      </w:tr>
      <w:tr w:rsidR="007B10E5" w14:paraId="2D9CB4DD" w14:textId="77777777">
        <w:trPr>
          <w:trHeight w:val="254"/>
        </w:trPr>
        <w:tc>
          <w:tcPr>
            <w:tcW w:w="672" w:type="dxa"/>
          </w:tcPr>
          <w:p w14:paraId="751E8DF3" w14:textId="77777777" w:rsidR="007B10E5" w:rsidRDefault="00000000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18" w:type="dxa"/>
          </w:tcPr>
          <w:p w14:paraId="3038A3B5" w14:textId="77777777" w:rsidR="007B10E5" w:rsidRDefault="00000000">
            <w:pPr>
              <w:pStyle w:val="TableParagraph"/>
              <w:spacing w:line="234" w:lineRule="exact"/>
              <w:ind w:left="110"/>
            </w:pPr>
            <w:r>
              <w:t>Luminita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Stanciu</w:t>
            </w:r>
          </w:p>
        </w:tc>
        <w:tc>
          <w:tcPr>
            <w:tcW w:w="4210" w:type="dxa"/>
          </w:tcPr>
          <w:p w14:paraId="07ED171F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cenzor</w:t>
            </w:r>
          </w:p>
        </w:tc>
      </w:tr>
      <w:tr w:rsidR="007B10E5" w14:paraId="5B20B588" w14:textId="77777777">
        <w:trPr>
          <w:trHeight w:val="250"/>
        </w:trPr>
        <w:tc>
          <w:tcPr>
            <w:tcW w:w="672" w:type="dxa"/>
          </w:tcPr>
          <w:p w14:paraId="6FD34964" w14:textId="77777777" w:rsidR="007B10E5" w:rsidRDefault="00000000">
            <w:pPr>
              <w:pStyle w:val="TableParagraph"/>
              <w:spacing w:line="230" w:lineRule="exact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118" w:type="dxa"/>
          </w:tcPr>
          <w:p w14:paraId="17B369A2" w14:textId="77777777" w:rsidR="007B10E5" w:rsidRDefault="00000000">
            <w:pPr>
              <w:pStyle w:val="TableParagraph"/>
              <w:spacing w:line="230" w:lineRule="exact"/>
              <w:ind w:left="110"/>
            </w:pPr>
            <w:r>
              <w:t>Gabriela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Rotaru</w:t>
            </w:r>
          </w:p>
        </w:tc>
        <w:tc>
          <w:tcPr>
            <w:tcW w:w="4210" w:type="dxa"/>
          </w:tcPr>
          <w:p w14:paraId="58E81955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cenzor</w:t>
            </w:r>
          </w:p>
        </w:tc>
      </w:tr>
    </w:tbl>
    <w:p w14:paraId="10E11294" w14:textId="77777777" w:rsidR="007B10E5" w:rsidRDefault="00000000">
      <w:pPr>
        <w:pStyle w:val="ListParagraph"/>
        <w:numPr>
          <w:ilvl w:val="0"/>
          <w:numId w:val="1"/>
        </w:numPr>
        <w:tabs>
          <w:tab w:val="left" w:pos="849"/>
        </w:tabs>
      </w:pPr>
      <w:r>
        <w:rPr>
          <w:color w:val="181818"/>
        </w:rPr>
        <w:t>se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întrunesc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anual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sau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ori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câte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ori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este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nevoie,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adoptă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hotărârile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majoritatea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simplă.</w:t>
      </w:r>
    </w:p>
    <w:p w14:paraId="25926805" w14:textId="77777777" w:rsidR="007B10E5" w:rsidRDefault="007B10E5">
      <w:pPr>
        <w:pStyle w:val="BodyText"/>
        <w:spacing w:before="72"/>
        <w:rPr>
          <w:rFonts w:ascii="Times New Roman"/>
        </w:rPr>
      </w:pPr>
    </w:p>
    <w:p w14:paraId="7CAD60C1" w14:textId="5B11116C" w:rsidR="007B10E5" w:rsidRDefault="00000000">
      <w:pPr>
        <w:pStyle w:val="BodyText"/>
        <w:spacing w:line="278" w:lineRule="auto"/>
        <w:ind w:left="1147" w:right="1510"/>
        <w:jc w:val="center"/>
      </w:pPr>
      <w:r>
        <w:rPr>
          <w:rFonts w:ascii="Arial"/>
          <w:b/>
        </w:rPr>
        <w:t>Biroul</w:t>
      </w:r>
      <w:r>
        <w:rPr>
          <w:rFonts w:ascii="Arial"/>
          <w:b/>
          <w:spacing w:val="-5"/>
        </w:rPr>
        <w:t xml:space="preserve"> </w:t>
      </w:r>
      <w:r>
        <w:t>SNCRR</w:t>
      </w:r>
      <w:r>
        <w:rPr>
          <w:spacing w:val="-3"/>
        </w:rPr>
        <w:t xml:space="preserve"> </w:t>
      </w:r>
      <w:r>
        <w:t>Filiala</w:t>
      </w:r>
      <w:r>
        <w:rPr>
          <w:spacing w:val="-2"/>
        </w:rPr>
        <w:t xml:space="preserve"> </w:t>
      </w:r>
      <w:r>
        <w:t>Sectorului</w:t>
      </w:r>
      <w:r>
        <w:rPr>
          <w:spacing w:val="-9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 xml:space="preserve">cu Hotararea Adunarii Generale a membrilor filialei din </w:t>
      </w:r>
      <w:r w:rsidR="001F4970">
        <w:t>14</w:t>
      </w:r>
      <w:r>
        <w:t>.0</w:t>
      </w:r>
      <w:r w:rsidR="001F4970">
        <w:t>3</w:t>
      </w:r>
      <w:r>
        <w:t>.202</w:t>
      </w:r>
      <w:r w:rsidR="001F4970">
        <w:t>6</w:t>
      </w:r>
      <w:r>
        <w:t xml:space="preserve"> din urmatorii 9 membri:</w:t>
      </w:r>
    </w:p>
    <w:p w14:paraId="2265BD42" w14:textId="77777777" w:rsidR="007B10E5" w:rsidRDefault="007B10E5">
      <w:pPr>
        <w:pStyle w:val="BodyText"/>
        <w:spacing w:before="96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118"/>
        <w:gridCol w:w="4210"/>
      </w:tblGrid>
      <w:tr w:rsidR="007B10E5" w14:paraId="47943B24" w14:textId="77777777">
        <w:trPr>
          <w:trHeight w:val="253"/>
        </w:trPr>
        <w:tc>
          <w:tcPr>
            <w:tcW w:w="672" w:type="dxa"/>
          </w:tcPr>
          <w:p w14:paraId="341A4B3E" w14:textId="77777777" w:rsidR="007B10E5" w:rsidRDefault="00000000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118" w:type="dxa"/>
          </w:tcPr>
          <w:p w14:paraId="6FC56130" w14:textId="77777777" w:rsidR="007B10E5" w:rsidRDefault="00000000">
            <w:pPr>
              <w:pStyle w:val="TableParagraph"/>
              <w:spacing w:line="234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nume</w:t>
            </w:r>
          </w:p>
        </w:tc>
        <w:tc>
          <w:tcPr>
            <w:tcW w:w="4210" w:type="dxa"/>
          </w:tcPr>
          <w:p w14:paraId="022E5C36" w14:textId="77777777" w:rsidR="007B10E5" w:rsidRDefault="00000000">
            <w:pPr>
              <w:pStyle w:val="TableParagraph"/>
              <w:spacing w:line="234" w:lineRule="exact"/>
              <w:ind w:left="1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functie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comitet</w:t>
            </w:r>
          </w:p>
        </w:tc>
      </w:tr>
      <w:tr w:rsidR="007B10E5" w14:paraId="05DE5BA8" w14:textId="77777777">
        <w:trPr>
          <w:trHeight w:val="250"/>
        </w:trPr>
        <w:tc>
          <w:tcPr>
            <w:tcW w:w="672" w:type="dxa"/>
          </w:tcPr>
          <w:p w14:paraId="1CAD9E69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18" w:type="dxa"/>
          </w:tcPr>
          <w:p w14:paraId="4BA2F3D1" w14:textId="7F110D98" w:rsidR="007B10E5" w:rsidRDefault="00496DE5">
            <w:pPr>
              <w:pStyle w:val="TableParagraph"/>
              <w:spacing w:line="230" w:lineRule="exact"/>
              <w:ind w:left="110"/>
            </w:pPr>
            <w:r>
              <w:t>Mihaela Duiculescu</w:t>
            </w:r>
          </w:p>
        </w:tc>
        <w:tc>
          <w:tcPr>
            <w:tcW w:w="4210" w:type="dxa"/>
          </w:tcPr>
          <w:p w14:paraId="45707251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presedinte</w:t>
            </w:r>
          </w:p>
        </w:tc>
      </w:tr>
      <w:tr w:rsidR="007B10E5" w14:paraId="4D909305" w14:textId="77777777">
        <w:trPr>
          <w:trHeight w:val="254"/>
        </w:trPr>
        <w:tc>
          <w:tcPr>
            <w:tcW w:w="672" w:type="dxa"/>
          </w:tcPr>
          <w:p w14:paraId="3E6EE16C" w14:textId="77777777" w:rsidR="007B10E5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18" w:type="dxa"/>
          </w:tcPr>
          <w:p w14:paraId="3ECAB836" w14:textId="72435C68" w:rsidR="007B10E5" w:rsidRDefault="00F3473C">
            <w:pPr>
              <w:pStyle w:val="TableParagraph"/>
              <w:ind w:left="110"/>
            </w:pPr>
            <w:r>
              <w:t>Anca Barbulescu</w:t>
            </w:r>
          </w:p>
        </w:tc>
        <w:tc>
          <w:tcPr>
            <w:tcW w:w="4210" w:type="dxa"/>
          </w:tcPr>
          <w:p w14:paraId="0209D081" w14:textId="77777777" w:rsidR="007B10E5" w:rsidRDefault="00000000">
            <w:pPr>
              <w:pStyle w:val="TableParagraph"/>
              <w:ind w:left="106"/>
            </w:pPr>
            <w:r>
              <w:rPr>
                <w:spacing w:val="-2"/>
              </w:rPr>
              <w:t>vicepresedinte</w:t>
            </w:r>
          </w:p>
        </w:tc>
      </w:tr>
      <w:tr w:rsidR="007B10E5" w14:paraId="66E0EFF5" w14:textId="77777777">
        <w:trPr>
          <w:trHeight w:val="253"/>
        </w:trPr>
        <w:tc>
          <w:tcPr>
            <w:tcW w:w="672" w:type="dxa"/>
          </w:tcPr>
          <w:p w14:paraId="3E64FC76" w14:textId="77777777" w:rsidR="007B10E5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18" w:type="dxa"/>
          </w:tcPr>
          <w:p w14:paraId="43361CF3" w14:textId="39783AA7" w:rsidR="007B10E5" w:rsidRDefault="00497B05">
            <w:pPr>
              <w:pStyle w:val="TableParagraph"/>
              <w:spacing w:line="234" w:lineRule="exact"/>
              <w:ind w:left="110"/>
            </w:pPr>
            <w:r>
              <w:t>M</w:t>
            </w:r>
            <w:r w:rsidR="00F3473C">
              <w:t>aria Radoi</w:t>
            </w:r>
          </w:p>
        </w:tc>
        <w:tc>
          <w:tcPr>
            <w:tcW w:w="4210" w:type="dxa"/>
          </w:tcPr>
          <w:p w14:paraId="0E016734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vicepresedinte</w:t>
            </w:r>
          </w:p>
        </w:tc>
      </w:tr>
      <w:tr w:rsidR="007B10E5" w14:paraId="0DE1AEEA" w14:textId="77777777">
        <w:trPr>
          <w:trHeight w:val="253"/>
        </w:trPr>
        <w:tc>
          <w:tcPr>
            <w:tcW w:w="672" w:type="dxa"/>
          </w:tcPr>
          <w:p w14:paraId="5E628170" w14:textId="77777777" w:rsidR="007B10E5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18" w:type="dxa"/>
          </w:tcPr>
          <w:p w14:paraId="040C9410" w14:textId="09802BBD" w:rsidR="007B10E5" w:rsidRDefault="00F3473C">
            <w:pPr>
              <w:pStyle w:val="TableParagraph"/>
              <w:spacing w:line="234" w:lineRule="exact"/>
              <w:ind w:left="110"/>
            </w:pPr>
            <w:r>
              <w:t>Liviu</w:t>
            </w:r>
            <w:r w:rsidR="00000000">
              <w:rPr>
                <w:spacing w:val="-13"/>
              </w:rPr>
              <w:t xml:space="preserve"> </w:t>
            </w:r>
            <w:r w:rsidR="00497B05">
              <w:rPr>
                <w:spacing w:val="-2"/>
              </w:rPr>
              <w:t>Radu</w:t>
            </w:r>
          </w:p>
        </w:tc>
        <w:tc>
          <w:tcPr>
            <w:tcW w:w="4210" w:type="dxa"/>
          </w:tcPr>
          <w:p w14:paraId="7198CC47" w14:textId="71DA6018" w:rsidR="007B10E5" w:rsidRDefault="00000000">
            <w:pPr>
              <w:pStyle w:val="TableParagraph"/>
              <w:spacing w:line="234" w:lineRule="exact"/>
              <w:ind w:left="106"/>
            </w:pPr>
            <w:r>
              <w:t>membru,</w:t>
            </w:r>
            <w:r>
              <w:rPr>
                <w:spacing w:val="56"/>
              </w:rPr>
              <w:t xml:space="preserve"> </w:t>
            </w:r>
            <w:r>
              <w:t>lider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tineret</w:t>
            </w:r>
          </w:p>
        </w:tc>
      </w:tr>
      <w:tr w:rsidR="007B10E5" w14:paraId="4D4E26F4" w14:textId="77777777">
        <w:trPr>
          <w:trHeight w:val="250"/>
        </w:trPr>
        <w:tc>
          <w:tcPr>
            <w:tcW w:w="672" w:type="dxa"/>
          </w:tcPr>
          <w:p w14:paraId="260008DF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18" w:type="dxa"/>
          </w:tcPr>
          <w:p w14:paraId="6A611FE3" w14:textId="5A4BC6D8" w:rsidR="007B10E5" w:rsidRDefault="00497B05">
            <w:pPr>
              <w:pStyle w:val="TableParagraph"/>
              <w:spacing w:line="230" w:lineRule="exact"/>
              <w:ind w:left="110"/>
            </w:pPr>
            <w:r>
              <w:t>Marian Dumitru</w:t>
            </w:r>
          </w:p>
        </w:tc>
        <w:tc>
          <w:tcPr>
            <w:tcW w:w="4210" w:type="dxa"/>
          </w:tcPr>
          <w:p w14:paraId="2B112F3E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t>membru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5BFDAED0" w14:textId="77777777">
        <w:trPr>
          <w:trHeight w:val="254"/>
        </w:trPr>
        <w:tc>
          <w:tcPr>
            <w:tcW w:w="672" w:type="dxa"/>
          </w:tcPr>
          <w:p w14:paraId="4A3938C7" w14:textId="77777777" w:rsidR="007B10E5" w:rsidRDefault="00000000">
            <w:pPr>
              <w:pStyle w:val="TableParagraph"/>
              <w:spacing w:before="1"/>
              <w:ind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18" w:type="dxa"/>
          </w:tcPr>
          <w:p w14:paraId="104417D7" w14:textId="772521B8" w:rsidR="007B10E5" w:rsidRDefault="00496DE5">
            <w:pPr>
              <w:pStyle w:val="TableParagraph"/>
              <w:spacing w:before="1"/>
              <w:ind w:left="110"/>
            </w:pPr>
            <w:r>
              <w:t xml:space="preserve">Eugen Popa </w:t>
            </w:r>
          </w:p>
        </w:tc>
        <w:tc>
          <w:tcPr>
            <w:tcW w:w="4210" w:type="dxa"/>
          </w:tcPr>
          <w:p w14:paraId="1F535C03" w14:textId="77777777" w:rsidR="007B10E5" w:rsidRDefault="00000000">
            <w:pPr>
              <w:pStyle w:val="TableParagraph"/>
              <w:spacing w:before="1"/>
              <w:ind w:left="106"/>
            </w:pPr>
            <w:r>
              <w:t>membru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35CE7830" w14:textId="77777777">
        <w:trPr>
          <w:trHeight w:val="254"/>
        </w:trPr>
        <w:tc>
          <w:tcPr>
            <w:tcW w:w="672" w:type="dxa"/>
          </w:tcPr>
          <w:p w14:paraId="2E284598" w14:textId="77777777" w:rsidR="007B10E5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18" w:type="dxa"/>
          </w:tcPr>
          <w:p w14:paraId="5A029E80" w14:textId="6C7C80BA" w:rsidR="007B10E5" w:rsidRDefault="00F3473C">
            <w:pPr>
              <w:pStyle w:val="TableParagraph"/>
              <w:ind w:left="110"/>
            </w:pPr>
            <w:r>
              <w:t xml:space="preserve">Marian Paun </w:t>
            </w:r>
          </w:p>
        </w:tc>
        <w:tc>
          <w:tcPr>
            <w:tcW w:w="4210" w:type="dxa"/>
          </w:tcPr>
          <w:p w14:paraId="31877CE0" w14:textId="77777777" w:rsidR="007B10E5" w:rsidRDefault="00000000">
            <w:pPr>
              <w:pStyle w:val="TableParagraph"/>
              <w:ind w:left="106"/>
            </w:pPr>
            <w:r>
              <w:t>membru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2065B366" w14:textId="77777777">
        <w:trPr>
          <w:trHeight w:val="254"/>
        </w:trPr>
        <w:tc>
          <w:tcPr>
            <w:tcW w:w="672" w:type="dxa"/>
          </w:tcPr>
          <w:p w14:paraId="4CE5A8F8" w14:textId="77777777" w:rsidR="007B10E5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18" w:type="dxa"/>
          </w:tcPr>
          <w:p w14:paraId="219022A3" w14:textId="545CBA09" w:rsidR="007B10E5" w:rsidRDefault="00496DE5">
            <w:pPr>
              <w:pStyle w:val="TableParagraph"/>
              <w:spacing w:line="234" w:lineRule="exact"/>
              <w:ind w:left="110"/>
            </w:pPr>
            <w:r>
              <w:t>Marilena Titianu</w:t>
            </w:r>
          </w:p>
        </w:tc>
        <w:tc>
          <w:tcPr>
            <w:tcW w:w="4210" w:type="dxa"/>
          </w:tcPr>
          <w:p w14:paraId="318D9A50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t>membru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  <w:tr w:rsidR="007B10E5" w14:paraId="51569120" w14:textId="77777777">
        <w:trPr>
          <w:trHeight w:val="250"/>
        </w:trPr>
        <w:tc>
          <w:tcPr>
            <w:tcW w:w="672" w:type="dxa"/>
          </w:tcPr>
          <w:p w14:paraId="78A01CB4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18" w:type="dxa"/>
          </w:tcPr>
          <w:p w14:paraId="317A1EA0" w14:textId="77777777" w:rsidR="007B10E5" w:rsidRDefault="00000000">
            <w:pPr>
              <w:pStyle w:val="TableParagraph"/>
              <w:tabs>
                <w:tab w:val="left" w:pos="2376"/>
              </w:tabs>
              <w:spacing w:line="230" w:lineRule="exact"/>
              <w:ind w:left="110"/>
            </w:pPr>
            <w:r>
              <w:t>Roxana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Moldoveanu</w:t>
            </w:r>
            <w:r>
              <w:tab/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cenzor</w:t>
            </w:r>
          </w:p>
        </w:tc>
        <w:tc>
          <w:tcPr>
            <w:tcW w:w="4210" w:type="dxa"/>
          </w:tcPr>
          <w:p w14:paraId="34F5B612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t>membru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birou</w:t>
            </w:r>
          </w:p>
        </w:tc>
      </w:tr>
    </w:tbl>
    <w:p w14:paraId="010A687F" w14:textId="77777777" w:rsidR="007B10E5" w:rsidRDefault="00000000">
      <w:pPr>
        <w:ind w:left="141" w:right="249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sz w:val="20"/>
        </w:rPr>
        <w:t>*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Se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reunesc cel</w:t>
      </w:r>
      <w:r>
        <w:rPr>
          <w:rFonts w:ascii="Times New Roman" w:hAnsi="Times New Roman"/>
          <w:color w:val="181818"/>
          <w:spacing w:val="-8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puțin</w:t>
      </w:r>
      <w:r>
        <w:rPr>
          <w:rFonts w:ascii="Times New Roman" w:hAnsi="Times New Roman"/>
          <w:color w:val="181818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181818"/>
          <w:sz w:val="20"/>
        </w:rPr>
        <w:t>o</w:t>
      </w:r>
      <w:r>
        <w:rPr>
          <w:rFonts w:ascii="Times New Roman" w:hAnsi="Times New Roman"/>
          <w:b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b/>
          <w:color w:val="181818"/>
          <w:sz w:val="20"/>
        </w:rPr>
        <w:t xml:space="preserve">dată </w:t>
      </w:r>
      <w:r>
        <w:rPr>
          <w:rFonts w:ascii="Times New Roman" w:hAnsi="Times New Roman"/>
          <w:color w:val="181818"/>
          <w:sz w:val="20"/>
        </w:rPr>
        <w:t>pe</w:t>
      </w:r>
      <w:r>
        <w:rPr>
          <w:rFonts w:ascii="Times New Roman" w:hAnsi="Times New Roman"/>
          <w:color w:val="181818"/>
          <w:spacing w:val="-5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trimestru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sau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ori</w:t>
      </w:r>
      <w:r>
        <w:rPr>
          <w:rFonts w:ascii="Times New Roman" w:hAnsi="Times New Roman"/>
          <w:color w:val="181818"/>
          <w:spacing w:val="-8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de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câte</w:t>
      </w:r>
      <w:r>
        <w:rPr>
          <w:rFonts w:ascii="Times New Roman" w:hAnsi="Times New Roman"/>
          <w:color w:val="181818"/>
          <w:spacing w:val="-5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ori</w:t>
      </w:r>
      <w:r>
        <w:rPr>
          <w:rFonts w:ascii="Times New Roman" w:hAnsi="Times New Roman"/>
          <w:color w:val="181818"/>
          <w:spacing w:val="-8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este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nevoie, la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>convocarea</w:t>
      </w:r>
      <w:r>
        <w:rPr>
          <w:rFonts w:ascii="Times New Roman" w:hAnsi="Times New Roman"/>
          <w:color w:val="181818"/>
          <w:spacing w:val="-1"/>
          <w:sz w:val="20"/>
        </w:rPr>
        <w:t xml:space="preserve"> </w:t>
      </w:r>
      <w:r>
        <w:rPr>
          <w:rFonts w:ascii="Times New Roman" w:hAnsi="Times New Roman"/>
          <w:color w:val="181818"/>
          <w:sz w:val="20"/>
        </w:rPr>
        <w:t xml:space="preserve">președintelui de filială adoptă </w:t>
      </w:r>
      <w:r>
        <w:rPr>
          <w:rFonts w:ascii="Times New Roman" w:hAnsi="Times New Roman"/>
          <w:b/>
          <w:color w:val="181818"/>
          <w:sz w:val="20"/>
        </w:rPr>
        <w:t xml:space="preserve">decizii </w:t>
      </w:r>
      <w:r>
        <w:rPr>
          <w:rFonts w:ascii="Times New Roman" w:hAnsi="Times New Roman"/>
          <w:color w:val="181818"/>
          <w:sz w:val="20"/>
        </w:rPr>
        <w:t>cu majoritatea simplă.</w:t>
      </w:r>
    </w:p>
    <w:p w14:paraId="07578AE2" w14:textId="77777777" w:rsidR="007B10E5" w:rsidRDefault="007B10E5">
      <w:pPr>
        <w:pStyle w:val="BodyText"/>
        <w:spacing w:before="25"/>
        <w:rPr>
          <w:rFonts w:ascii="Times New Roman"/>
          <w:sz w:val="20"/>
        </w:rPr>
      </w:pPr>
    </w:p>
    <w:p w14:paraId="4477C32A" w14:textId="77777777" w:rsidR="007B10E5" w:rsidRDefault="00000000">
      <w:pPr>
        <w:pStyle w:val="BodyText"/>
        <w:ind w:left="141"/>
      </w:pPr>
      <w:r>
        <w:t>Lider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tineret:</w:t>
      </w:r>
    </w:p>
    <w:p w14:paraId="4186F70A" w14:textId="77777777" w:rsidR="007B10E5" w:rsidRDefault="007B10E5">
      <w:pPr>
        <w:pStyle w:val="BodyText"/>
        <w:spacing w:before="8"/>
        <w:rPr>
          <w:sz w:val="12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118"/>
        <w:gridCol w:w="4210"/>
      </w:tblGrid>
      <w:tr w:rsidR="007B10E5" w14:paraId="558A1C8B" w14:textId="77777777">
        <w:trPr>
          <w:trHeight w:val="250"/>
        </w:trPr>
        <w:tc>
          <w:tcPr>
            <w:tcW w:w="672" w:type="dxa"/>
          </w:tcPr>
          <w:p w14:paraId="71C01571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18" w:type="dxa"/>
          </w:tcPr>
          <w:p w14:paraId="710395F2" w14:textId="52701EDA" w:rsidR="007B10E5" w:rsidRDefault="00F3473C">
            <w:pPr>
              <w:pStyle w:val="TableParagraph"/>
              <w:spacing w:line="230" w:lineRule="exact"/>
              <w:ind w:left="110"/>
            </w:pPr>
            <w:r>
              <w:t>Liviu</w:t>
            </w:r>
            <w:r w:rsidR="00000000">
              <w:rPr>
                <w:spacing w:val="-13"/>
              </w:rPr>
              <w:t xml:space="preserve"> </w:t>
            </w:r>
            <w:r w:rsidR="00497B05">
              <w:rPr>
                <w:spacing w:val="-2"/>
              </w:rPr>
              <w:t>Radu</w:t>
            </w:r>
          </w:p>
        </w:tc>
        <w:tc>
          <w:tcPr>
            <w:tcW w:w="4210" w:type="dxa"/>
          </w:tcPr>
          <w:p w14:paraId="319C5588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t>membru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birou,</w:t>
            </w:r>
          </w:p>
        </w:tc>
      </w:tr>
    </w:tbl>
    <w:p w14:paraId="2E75EE0B" w14:textId="77777777" w:rsidR="007B10E5" w:rsidRDefault="00000000">
      <w:pPr>
        <w:spacing w:before="225"/>
        <w:ind w:left="141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Comisia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Financiar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este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formata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urmatorii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membrii:</w:t>
      </w:r>
    </w:p>
    <w:p w14:paraId="7D39E4E6" w14:textId="77777777" w:rsidR="007B10E5" w:rsidRDefault="007B10E5">
      <w:pPr>
        <w:pStyle w:val="BodyText"/>
        <w:spacing w:before="103"/>
        <w:rPr>
          <w:rFonts w:ascii="Times New Roman"/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118"/>
        <w:gridCol w:w="4210"/>
      </w:tblGrid>
      <w:tr w:rsidR="007B10E5" w14:paraId="0A50FB05" w14:textId="77777777">
        <w:trPr>
          <w:trHeight w:val="254"/>
        </w:trPr>
        <w:tc>
          <w:tcPr>
            <w:tcW w:w="672" w:type="dxa"/>
          </w:tcPr>
          <w:p w14:paraId="310F41A5" w14:textId="77777777" w:rsidR="007B10E5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18" w:type="dxa"/>
          </w:tcPr>
          <w:p w14:paraId="3156149C" w14:textId="77777777" w:rsidR="007B10E5" w:rsidRDefault="00000000">
            <w:pPr>
              <w:pStyle w:val="TableParagraph"/>
              <w:ind w:left="110"/>
            </w:pPr>
            <w:r>
              <w:t>Roxana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Moldoveanu</w:t>
            </w:r>
          </w:p>
        </w:tc>
        <w:tc>
          <w:tcPr>
            <w:tcW w:w="4210" w:type="dxa"/>
          </w:tcPr>
          <w:p w14:paraId="4E616AF4" w14:textId="77777777" w:rsidR="007B10E5" w:rsidRDefault="00000000">
            <w:pPr>
              <w:pStyle w:val="TableParagraph"/>
              <w:ind w:left="106"/>
            </w:pPr>
            <w:r>
              <w:rPr>
                <w:spacing w:val="-2"/>
              </w:rPr>
              <w:t>cenzor</w:t>
            </w:r>
          </w:p>
        </w:tc>
      </w:tr>
      <w:tr w:rsidR="007B10E5" w14:paraId="764E11B3" w14:textId="77777777">
        <w:trPr>
          <w:trHeight w:val="254"/>
        </w:trPr>
        <w:tc>
          <w:tcPr>
            <w:tcW w:w="672" w:type="dxa"/>
          </w:tcPr>
          <w:p w14:paraId="5FBAA344" w14:textId="77777777" w:rsidR="007B10E5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18" w:type="dxa"/>
          </w:tcPr>
          <w:p w14:paraId="1616473D" w14:textId="77777777" w:rsidR="007B10E5" w:rsidRDefault="00000000">
            <w:pPr>
              <w:pStyle w:val="TableParagraph"/>
              <w:spacing w:line="234" w:lineRule="exact"/>
              <w:ind w:left="110"/>
            </w:pPr>
            <w:r>
              <w:t>Luminita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Stanciu</w:t>
            </w:r>
          </w:p>
        </w:tc>
        <w:tc>
          <w:tcPr>
            <w:tcW w:w="4210" w:type="dxa"/>
          </w:tcPr>
          <w:p w14:paraId="6FB7B956" w14:textId="77777777" w:rsidR="007B10E5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cenzor</w:t>
            </w:r>
          </w:p>
        </w:tc>
      </w:tr>
      <w:tr w:rsidR="007B10E5" w14:paraId="363324A7" w14:textId="77777777">
        <w:trPr>
          <w:trHeight w:val="249"/>
        </w:trPr>
        <w:tc>
          <w:tcPr>
            <w:tcW w:w="672" w:type="dxa"/>
          </w:tcPr>
          <w:p w14:paraId="2C09EACD" w14:textId="77777777" w:rsidR="007B10E5" w:rsidRDefault="0000000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18" w:type="dxa"/>
          </w:tcPr>
          <w:p w14:paraId="13818E2C" w14:textId="77777777" w:rsidR="007B10E5" w:rsidRDefault="00000000">
            <w:pPr>
              <w:pStyle w:val="TableParagraph"/>
              <w:spacing w:line="230" w:lineRule="exact"/>
              <w:ind w:left="110"/>
            </w:pPr>
            <w:r>
              <w:t>Gabriela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Rotaru</w:t>
            </w:r>
          </w:p>
        </w:tc>
        <w:tc>
          <w:tcPr>
            <w:tcW w:w="4210" w:type="dxa"/>
          </w:tcPr>
          <w:p w14:paraId="6C37DD56" w14:textId="77777777" w:rsidR="007B10E5" w:rsidRDefault="00000000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cenzor</w:t>
            </w:r>
          </w:p>
        </w:tc>
      </w:tr>
    </w:tbl>
    <w:p w14:paraId="6311F09C" w14:textId="77777777" w:rsidR="00390287" w:rsidRDefault="00390287"/>
    <w:sectPr w:rsidR="00390287">
      <w:type w:val="continuous"/>
      <w:pgSz w:w="11910" w:h="16840"/>
      <w:pgMar w:top="132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0AED"/>
    <w:multiLevelType w:val="hybridMultilevel"/>
    <w:tmpl w:val="ACB63EF0"/>
    <w:lvl w:ilvl="0" w:tplc="F3FCA620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181818"/>
        <w:spacing w:val="0"/>
        <w:w w:val="100"/>
        <w:sz w:val="22"/>
        <w:szCs w:val="22"/>
        <w:lang w:val="ro-RO" w:eastAsia="en-US" w:bidi="ar-SA"/>
      </w:rPr>
    </w:lvl>
    <w:lvl w:ilvl="1" w:tplc="B846D322">
      <w:numFmt w:val="bullet"/>
      <w:lvlText w:val="•"/>
      <w:lvlJc w:val="left"/>
      <w:pPr>
        <w:ind w:left="1663" w:hanging="348"/>
      </w:pPr>
      <w:rPr>
        <w:rFonts w:hint="default"/>
        <w:lang w:val="ro-RO" w:eastAsia="en-US" w:bidi="ar-SA"/>
      </w:rPr>
    </w:lvl>
    <w:lvl w:ilvl="2" w:tplc="5406E282">
      <w:numFmt w:val="bullet"/>
      <w:lvlText w:val="•"/>
      <w:lvlJc w:val="left"/>
      <w:pPr>
        <w:ind w:left="2486" w:hanging="348"/>
      </w:pPr>
      <w:rPr>
        <w:rFonts w:hint="default"/>
        <w:lang w:val="ro-RO" w:eastAsia="en-US" w:bidi="ar-SA"/>
      </w:rPr>
    </w:lvl>
    <w:lvl w:ilvl="3" w:tplc="275E8324">
      <w:numFmt w:val="bullet"/>
      <w:lvlText w:val="•"/>
      <w:lvlJc w:val="left"/>
      <w:pPr>
        <w:ind w:left="3310" w:hanging="348"/>
      </w:pPr>
      <w:rPr>
        <w:rFonts w:hint="default"/>
        <w:lang w:val="ro-RO" w:eastAsia="en-US" w:bidi="ar-SA"/>
      </w:rPr>
    </w:lvl>
    <w:lvl w:ilvl="4" w:tplc="9D2E5CA6">
      <w:numFmt w:val="bullet"/>
      <w:lvlText w:val="•"/>
      <w:lvlJc w:val="left"/>
      <w:pPr>
        <w:ind w:left="4133" w:hanging="348"/>
      </w:pPr>
      <w:rPr>
        <w:rFonts w:hint="default"/>
        <w:lang w:val="ro-RO" w:eastAsia="en-US" w:bidi="ar-SA"/>
      </w:rPr>
    </w:lvl>
    <w:lvl w:ilvl="5" w:tplc="E0908102">
      <w:numFmt w:val="bullet"/>
      <w:lvlText w:val="•"/>
      <w:lvlJc w:val="left"/>
      <w:pPr>
        <w:ind w:left="4957" w:hanging="348"/>
      </w:pPr>
      <w:rPr>
        <w:rFonts w:hint="default"/>
        <w:lang w:val="ro-RO" w:eastAsia="en-US" w:bidi="ar-SA"/>
      </w:rPr>
    </w:lvl>
    <w:lvl w:ilvl="6" w:tplc="A0987B3A">
      <w:numFmt w:val="bullet"/>
      <w:lvlText w:val="•"/>
      <w:lvlJc w:val="left"/>
      <w:pPr>
        <w:ind w:left="5780" w:hanging="348"/>
      </w:pPr>
      <w:rPr>
        <w:rFonts w:hint="default"/>
        <w:lang w:val="ro-RO" w:eastAsia="en-US" w:bidi="ar-SA"/>
      </w:rPr>
    </w:lvl>
    <w:lvl w:ilvl="7" w:tplc="BC769D58">
      <w:numFmt w:val="bullet"/>
      <w:lvlText w:val="•"/>
      <w:lvlJc w:val="left"/>
      <w:pPr>
        <w:ind w:left="6603" w:hanging="348"/>
      </w:pPr>
      <w:rPr>
        <w:rFonts w:hint="default"/>
        <w:lang w:val="ro-RO" w:eastAsia="en-US" w:bidi="ar-SA"/>
      </w:rPr>
    </w:lvl>
    <w:lvl w:ilvl="8" w:tplc="D47891BC">
      <w:numFmt w:val="bullet"/>
      <w:lvlText w:val="•"/>
      <w:lvlJc w:val="left"/>
      <w:pPr>
        <w:ind w:left="7427" w:hanging="348"/>
      </w:pPr>
      <w:rPr>
        <w:rFonts w:hint="default"/>
        <w:lang w:val="ro-RO" w:eastAsia="en-US" w:bidi="ar-SA"/>
      </w:rPr>
    </w:lvl>
  </w:abstractNum>
  <w:num w:numId="1" w16cid:durableId="2308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5"/>
    <w:rsid w:val="001502D6"/>
    <w:rsid w:val="001F4970"/>
    <w:rsid w:val="00224EE6"/>
    <w:rsid w:val="002A1CD2"/>
    <w:rsid w:val="00390287"/>
    <w:rsid w:val="00496DE5"/>
    <w:rsid w:val="00497B05"/>
    <w:rsid w:val="00705D10"/>
    <w:rsid w:val="007B10E5"/>
    <w:rsid w:val="009613C7"/>
    <w:rsid w:val="00C1004B"/>
    <w:rsid w:val="00E50C3D"/>
    <w:rsid w:val="00E70FA9"/>
    <w:rsid w:val="00F3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4798"/>
  <w15:docId w15:val="{A6ACA348-03F3-43D7-A4DB-54DBD05B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849" w:hanging="3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Madalina</cp:lastModifiedBy>
  <cp:revision>2</cp:revision>
  <dcterms:created xsi:type="dcterms:W3CDTF">2026-06-10T11:42:00Z</dcterms:created>
  <dcterms:modified xsi:type="dcterms:W3CDTF">2026-06-10T11:42:00Z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Office Word 2007</vt:lpwstr>
  </property>
</Properties>
</file>